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6C" w:rsidRPr="008C5F8E" w:rsidRDefault="008C5F8E" w:rsidP="008C5F8E">
      <w:pPr>
        <w:jc w:val="center"/>
        <w:rPr>
          <w:b/>
          <w:sz w:val="32"/>
          <w:szCs w:val="32"/>
        </w:rPr>
      </w:pPr>
      <w:r w:rsidRPr="008C5F8E">
        <w:rPr>
          <w:b/>
          <w:sz w:val="32"/>
          <w:szCs w:val="32"/>
        </w:rPr>
        <w:t>Анализ рейдовых мероприятий по реализации Закона Краснодарского края № 1539-КЗ</w:t>
      </w:r>
    </w:p>
    <w:p w:rsidR="008C5F8E" w:rsidRPr="008C5F8E" w:rsidRDefault="008C5F8E" w:rsidP="008C5F8E">
      <w:pPr>
        <w:jc w:val="center"/>
        <w:rPr>
          <w:b/>
          <w:sz w:val="32"/>
          <w:szCs w:val="32"/>
        </w:rPr>
      </w:pPr>
      <w:r w:rsidRPr="008C5F8E">
        <w:rPr>
          <w:b/>
          <w:sz w:val="32"/>
          <w:szCs w:val="32"/>
        </w:rPr>
        <w:t>в 201</w:t>
      </w:r>
      <w:r w:rsidR="001B6EA4">
        <w:rPr>
          <w:b/>
          <w:sz w:val="32"/>
          <w:szCs w:val="32"/>
        </w:rPr>
        <w:t>5</w:t>
      </w:r>
      <w:r w:rsidRPr="008C5F8E">
        <w:rPr>
          <w:b/>
          <w:sz w:val="32"/>
          <w:szCs w:val="32"/>
        </w:rPr>
        <w:t>-201</w:t>
      </w:r>
      <w:r w:rsidR="001B6EA4">
        <w:rPr>
          <w:b/>
          <w:sz w:val="32"/>
          <w:szCs w:val="32"/>
        </w:rPr>
        <w:t>6</w:t>
      </w:r>
      <w:r w:rsidRPr="008C5F8E">
        <w:rPr>
          <w:b/>
          <w:sz w:val="32"/>
          <w:szCs w:val="32"/>
        </w:rPr>
        <w:t xml:space="preserve"> учебном году</w:t>
      </w:r>
    </w:p>
    <w:p w:rsidR="008C5F8E" w:rsidRPr="008C5F8E" w:rsidRDefault="008C5F8E" w:rsidP="008C5F8E">
      <w:pPr>
        <w:jc w:val="center"/>
        <w:rPr>
          <w:b/>
          <w:sz w:val="28"/>
          <w:szCs w:val="28"/>
        </w:rPr>
      </w:pPr>
    </w:p>
    <w:tbl>
      <w:tblPr>
        <w:tblStyle w:val="a3"/>
        <w:tblW w:w="14920" w:type="dxa"/>
        <w:tblLook w:val="04A0" w:firstRow="1" w:lastRow="0" w:firstColumn="1" w:lastColumn="0" w:noHBand="0" w:noVBand="1"/>
      </w:tblPr>
      <w:tblGrid>
        <w:gridCol w:w="1384"/>
        <w:gridCol w:w="2693"/>
        <w:gridCol w:w="2757"/>
        <w:gridCol w:w="2629"/>
        <w:gridCol w:w="2102"/>
        <w:gridCol w:w="2102"/>
        <w:gridCol w:w="1253"/>
      </w:tblGrid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Процент выявленных в ОУ за месяц (от общего количества учащихся)</w:t>
            </w:r>
          </w:p>
        </w:tc>
        <w:tc>
          <w:tcPr>
            <w:tcW w:w="2757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Количество выявленных несовершеннолетних повторно</w:t>
            </w:r>
          </w:p>
        </w:tc>
        <w:tc>
          <w:tcPr>
            <w:tcW w:w="2629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Основные причины выявления  по реализации закона 1539-КЗ</w:t>
            </w:r>
          </w:p>
        </w:tc>
        <w:tc>
          <w:tcPr>
            <w:tcW w:w="2102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Количество родителей, принявших участие в рейдах</w:t>
            </w:r>
          </w:p>
        </w:tc>
        <w:tc>
          <w:tcPr>
            <w:tcW w:w="2102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Количество педагого</w:t>
            </w:r>
            <w:bookmarkStart w:id="0" w:name="_GoBack"/>
            <w:bookmarkEnd w:id="0"/>
            <w:r w:rsidRPr="008C5F8E">
              <w:rPr>
                <w:b/>
              </w:rPr>
              <w:t>в, принявших участие в рейдах</w:t>
            </w:r>
          </w:p>
        </w:tc>
        <w:tc>
          <w:tcPr>
            <w:tcW w:w="1253" w:type="dxa"/>
          </w:tcPr>
          <w:p w:rsidR="008C5F8E" w:rsidRPr="008C5F8E" w:rsidRDefault="008C5F8E" w:rsidP="008C5F8E">
            <w:pPr>
              <w:jc w:val="center"/>
              <w:rPr>
                <w:b/>
              </w:rPr>
            </w:pPr>
            <w:r w:rsidRPr="008C5F8E">
              <w:rPr>
                <w:b/>
              </w:rPr>
              <w:t>Подпись</w:t>
            </w: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Сентябрь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Октябрь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Ноябрь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Декабрь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Февраль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Март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Апрель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Июнь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Июль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C5F8E">
              <w:rPr>
                <w:sz w:val="28"/>
                <w:szCs w:val="28"/>
              </w:rPr>
              <w:t>Август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C5F8E" w:rsidRPr="008C5F8E" w:rsidTr="008C5F8E">
        <w:tc>
          <w:tcPr>
            <w:tcW w:w="1384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8C5F8E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69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7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8C5F8E" w:rsidRPr="008C5F8E" w:rsidRDefault="008C5F8E" w:rsidP="008C5F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C5F8E" w:rsidRDefault="008C5F8E" w:rsidP="008C5F8E">
      <w:pPr>
        <w:jc w:val="center"/>
      </w:pPr>
    </w:p>
    <w:sectPr w:rsidR="008C5F8E" w:rsidSect="008C5F8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8E"/>
    <w:rsid w:val="00075B48"/>
    <w:rsid w:val="00137E6C"/>
    <w:rsid w:val="001B6EA4"/>
    <w:rsid w:val="004D2C60"/>
    <w:rsid w:val="00745CF6"/>
    <w:rsid w:val="008369FC"/>
    <w:rsid w:val="008C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2016-01-28T04:37:00Z</cp:lastPrinted>
  <dcterms:created xsi:type="dcterms:W3CDTF">2016-03-16T07:05:00Z</dcterms:created>
  <dcterms:modified xsi:type="dcterms:W3CDTF">2016-03-16T07:06:00Z</dcterms:modified>
</cp:coreProperties>
</file>